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F4476" w14:textId="0BD23957" w:rsidR="00A2594B" w:rsidRPr="00A2594B" w:rsidRDefault="00A2594B" w:rsidP="00083A4C">
      <w:pPr>
        <w:spacing w:after="0" w:line="240" w:lineRule="auto"/>
        <w:jc w:val="center"/>
        <w:rPr>
          <w:rFonts w:ascii="Times New Roman" w:hAnsi="Times New Roman" w:cs="Times New Roman"/>
          <w:b/>
          <w:bCs/>
          <w:color w:val="2F5496" w:themeColor="accent1" w:themeShade="BF"/>
          <w:sz w:val="30"/>
          <w:szCs w:val="30"/>
        </w:rPr>
      </w:pPr>
      <w:r w:rsidRPr="00A2594B">
        <w:rPr>
          <w:rFonts w:ascii="Times New Roman" w:hAnsi="Times New Roman" w:cs="Times New Roman"/>
          <w:b/>
          <w:bCs/>
          <w:noProof/>
          <w:color w:val="2F5496" w:themeColor="accent1" w:themeShade="BF"/>
          <w:sz w:val="30"/>
          <w:szCs w:val="30"/>
          <w:lang w:val="en-IN" w:eastAsia="en-IN" w:bidi="gu-IN"/>
        </w:rPr>
        <w:drawing>
          <wp:inline distT="0" distB="0" distL="0" distR="0" wp14:anchorId="1AEE633F" wp14:editId="1357FECB">
            <wp:extent cx="4701396" cy="94049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03790" cy="940972"/>
                    </a:xfrm>
                    <a:prstGeom prst="rect">
                      <a:avLst/>
                    </a:prstGeom>
                  </pic:spPr>
                </pic:pic>
              </a:graphicData>
            </a:graphic>
          </wp:inline>
        </w:drawing>
      </w:r>
    </w:p>
    <w:p w14:paraId="48113EF8" w14:textId="77777777" w:rsidR="00A2594B" w:rsidRPr="00A2594B" w:rsidRDefault="00A2594B" w:rsidP="00083A4C">
      <w:pPr>
        <w:spacing w:after="0" w:line="240" w:lineRule="auto"/>
        <w:jc w:val="center"/>
        <w:rPr>
          <w:rFonts w:ascii="Times New Roman" w:hAnsi="Times New Roman" w:cs="Times New Roman"/>
          <w:b/>
          <w:bCs/>
          <w:color w:val="2F5496" w:themeColor="accent1" w:themeShade="BF"/>
          <w:sz w:val="30"/>
          <w:szCs w:val="30"/>
        </w:rPr>
      </w:pPr>
    </w:p>
    <w:p w14:paraId="4BCA2034" w14:textId="7AD3F3B3" w:rsidR="001D44B8" w:rsidRPr="00A2594B" w:rsidRDefault="00A2594B" w:rsidP="00083A4C">
      <w:pPr>
        <w:spacing w:after="0" w:line="240" w:lineRule="auto"/>
        <w:jc w:val="center"/>
        <w:rPr>
          <w:rFonts w:ascii="Times New Roman" w:hAnsi="Times New Roman" w:cs="Times New Roman"/>
          <w:b/>
          <w:bCs/>
          <w:color w:val="2F5496" w:themeColor="accent1" w:themeShade="BF"/>
          <w:sz w:val="30"/>
          <w:szCs w:val="30"/>
        </w:rPr>
      </w:pPr>
      <w:bookmarkStart w:id="0" w:name="_GoBack"/>
      <w:r w:rsidRPr="00A2594B">
        <w:rPr>
          <w:rFonts w:ascii="Times New Roman" w:hAnsi="Times New Roman" w:cs="Times New Roman"/>
          <w:b/>
          <w:bCs/>
          <w:color w:val="2F5496" w:themeColor="accent1" w:themeShade="BF"/>
          <w:sz w:val="30"/>
          <w:szCs w:val="30"/>
        </w:rPr>
        <w:t>Copyright and License Agreement</w:t>
      </w:r>
      <w:r w:rsidRPr="00A2594B">
        <w:rPr>
          <w:rFonts w:ascii="Times New Roman" w:hAnsi="Times New Roman" w:cs="Times New Roman"/>
          <w:b/>
          <w:bCs/>
          <w:color w:val="2F5496" w:themeColor="accent1" w:themeShade="BF"/>
          <w:sz w:val="30"/>
          <w:szCs w:val="30"/>
          <w:cs/>
        </w:rPr>
        <w:t xml:space="preserve"> </w:t>
      </w:r>
      <w:r w:rsidRPr="00A2594B">
        <w:rPr>
          <w:rFonts w:ascii="Times New Roman" w:hAnsi="Times New Roman" w:cs="Times New Roman"/>
          <w:b/>
          <w:bCs/>
          <w:color w:val="2F5496" w:themeColor="accent1" w:themeShade="BF"/>
          <w:sz w:val="30"/>
          <w:szCs w:val="30"/>
        </w:rPr>
        <w:t>Form</w:t>
      </w:r>
    </w:p>
    <w:bookmarkEnd w:id="0"/>
    <w:p w14:paraId="30390939" w14:textId="77777777" w:rsidR="00A2594B" w:rsidRPr="00A2594B" w:rsidRDefault="00A2594B" w:rsidP="00083A4C">
      <w:pPr>
        <w:spacing w:after="0" w:line="240" w:lineRule="auto"/>
        <w:jc w:val="center"/>
        <w:rPr>
          <w:rFonts w:ascii="Times New Roman" w:hAnsi="Times New Roman" w:cs="Times New Roman"/>
          <w:b/>
          <w:bCs/>
          <w:color w:val="2F5496" w:themeColor="accent1" w:themeShade="BF"/>
          <w:sz w:val="26"/>
          <w:szCs w:val="26"/>
        </w:rPr>
      </w:pPr>
    </w:p>
    <w:p w14:paraId="1BEF1BA5" w14:textId="77777777" w:rsidR="001D44B8" w:rsidRPr="00A2594B" w:rsidRDefault="001D44B8" w:rsidP="00083A4C">
      <w:pPr>
        <w:spacing w:after="0" w:line="240" w:lineRule="auto"/>
        <w:jc w:val="center"/>
        <w:rPr>
          <w:rFonts w:ascii="Times New Roman" w:hAnsi="Times New Roman" w:cs="Times New Roman"/>
          <w:b/>
          <w:bCs/>
          <w:color w:val="2F5496" w:themeColor="accent1" w:themeShade="BF"/>
          <w:sz w:val="26"/>
          <w:szCs w:val="26"/>
        </w:rPr>
      </w:pPr>
    </w:p>
    <w:p w14:paraId="7A57B5C0" w14:textId="6C453407" w:rsidR="003E665D" w:rsidRPr="00A2594B" w:rsidRDefault="003E665D" w:rsidP="00E93B9A">
      <w:pPr>
        <w:spacing w:after="0" w:line="240" w:lineRule="auto"/>
        <w:rPr>
          <w:rFonts w:ascii="Times New Roman" w:hAnsi="Times New Roman" w:cs="Times New Roman"/>
          <w:b/>
          <w:bCs/>
          <w:color w:val="2F5496" w:themeColor="accent1" w:themeShade="BF"/>
          <w:szCs w:val="22"/>
          <w:u w:val="single"/>
        </w:rPr>
      </w:pPr>
      <w:r w:rsidRPr="00A2594B">
        <w:rPr>
          <w:rFonts w:ascii="Times New Roman" w:hAnsi="Times New Roman" w:cs="Times New Roman"/>
          <w:b/>
          <w:bCs/>
          <w:color w:val="2F5496" w:themeColor="accent1" w:themeShade="BF"/>
          <w:sz w:val="26"/>
          <w:szCs w:val="26"/>
        </w:rPr>
        <w:t>Title</w:t>
      </w:r>
      <w:r w:rsidR="00A2594B" w:rsidRPr="00A2594B">
        <w:rPr>
          <w:rFonts w:ascii="Times New Roman" w:hAnsi="Times New Roman" w:cs="Times New Roman"/>
          <w:b/>
          <w:bCs/>
          <w:color w:val="2F5496" w:themeColor="accent1" w:themeShade="BF"/>
          <w:sz w:val="26"/>
          <w:szCs w:val="26"/>
        </w:rPr>
        <w:t>: _______________________</w:t>
      </w:r>
      <w:r w:rsidR="00A2594B">
        <w:rPr>
          <w:rFonts w:ascii="Times New Roman" w:hAnsi="Times New Roman" w:cs="Times New Roman"/>
          <w:b/>
          <w:bCs/>
          <w:color w:val="2F5496" w:themeColor="accent1" w:themeShade="BF"/>
          <w:sz w:val="26"/>
          <w:szCs w:val="26"/>
        </w:rPr>
        <w:t>____________________________</w:t>
      </w:r>
      <w:r w:rsidR="00A2594B" w:rsidRPr="00A2594B">
        <w:rPr>
          <w:rFonts w:ascii="Times New Roman" w:hAnsi="Times New Roman" w:cs="Times New Roman"/>
          <w:b/>
          <w:bCs/>
          <w:color w:val="2F5496" w:themeColor="accent1" w:themeShade="BF"/>
          <w:sz w:val="26"/>
          <w:szCs w:val="26"/>
        </w:rPr>
        <w:t>___________</w:t>
      </w:r>
    </w:p>
    <w:p w14:paraId="11E488FB" w14:textId="77777777" w:rsidR="003E665D" w:rsidRPr="00A2594B" w:rsidRDefault="003E665D" w:rsidP="003E665D">
      <w:pPr>
        <w:spacing w:after="0" w:line="240" w:lineRule="auto"/>
        <w:jc w:val="thaiDistribute"/>
        <w:rPr>
          <w:rFonts w:ascii="Times New Roman" w:hAnsi="Times New Roman" w:cs="Times New Roman"/>
          <w:b/>
          <w:bCs/>
          <w:szCs w:val="22"/>
        </w:rPr>
      </w:pPr>
    </w:p>
    <w:p w14:paraId="37E06E5D" w14:textId="77777777" w:rsidR="00BE61EA" w:rsidRPr="00A2594B" w:rsidRDefault="00BE61EA" w:rsidP="003E665D">
      <w:pPr>
        <w:spacing w:after="0" w:line="240" w:lineRule="auto"/>
        <w:jc w:val="thaiDistribute"/>
        <w:rPr>
          <w:rFonts w:ascii="Times New Roman" w:hAnsi="Times New Roman" w:cs="Times New Roman"/>
          <w:b/>
          <w:bCs/>
          <w:sz w:val="24"/>
          <w:szCs w:val="24"/>
        </w:rPr>
      </w:pPr>
    </w:p>
    <w:p w14:paraId="29F007A0" w14:textId="5DD10CAF" w:rsidR="003E665D" w:rsidRPr="00A2594B" w:rsidRDefault="003E665D" w:rsidP="003E665D">
      <w:pPr>
        <w:spacing w:after="0" w:line="240" w:lineRule="auto"/>
        <w:jc w:val="thaiDistribute"/>
        <w:rPr>
          <w:rFonts w:ascii="Times New Roman" w:hAnsi="Times New Roman" w:cs="Times New Roman"/>
          <w:szCs w:val="22"/>
        </w:rPr>
      </w:pPr>
      <w:r w:rsidRPr="00A2594B">
        <w:rPr>
          <w:rFonts w:ascii="Times New Roman" w:hAnsi="Times New Roman" w:cs="Times New Roman"/>
          <w:szCs w:val="22"/>
        </w:rPr>
        <w:t>Each author must read and sign the following statements. Completed statements should be send to the Editorial Office through the online manuscript submission system.</w:t>
      </w:r>
    </w:p>
    <w:p w14:paraId="494309E3" w14:textId="77777777" w:rsidR="003E665D" w:rsidRPr="00A2594B" w:rsidRDefault="003E665D" w:rsidP="000F2C73">
      <w:pPr>
        <w:spacing w:after="0" w:line="240" w:lineRule="auto"/>
        <w:jc w:val="thaiDistribute"/>
        <w:rPr>
          <w:rFonts w:ascii="Times New Roman" w:hAnsi="Times New Roman" w:cs="Times New Roman"/>
          <w:szCs w:val="22"/>
        </w:rPr>
      </w:pPr>
    </w:p>
    <w:p w14:paraId="6B0220F4" w14:textId="77777777" w:rsidR="000F2C73" w:rsidRPr="00A2594B" w:rsidRDefault="000F2C73" w:rsidP="000F2C73">
      <w:pPr>
        <w:spacing w:after="0" w:line="240" w:lineRule="auto"/>
        <w:jc w:val="thaiDistribute"/>
        <w:rPr>
          <w:rFonts w:ascii="Times New Roman" w:hAnsi="Times New Roman" w:cs="Times New Roman"/>
          <w:szCs w:val="22"/>
        </w:rPr>
      </w:pPr>
      <w:r w:rsidRPr="00A2594B">
        <w:rPr>
          <w:rFonts w:ascii="Times New Roman" w:hAnsi="Times New Roman" w:cs="Times New Roman"/>
          <w:szCs w:val="22"/>
        </w:rPr>
        <w:t>By submitting your work, you signify that you have read and agreed to the following terms.</w:t>
      </w:r>
    </w:p>
    <w:p w14:paraId="097680BA" w14:textId="77777777" w:rsidR="00A2594B" w:rsidRDefault="00A2594B" w:rsidP="00E93B9A">
      <w:pPr>
        <w:tabs>
          <w:tab w:val="left" w:pos="709"/>
          <w:tab w:val="left" w:pos="851"/>
        </w:tabs>
        <w:spacing w:after="0" w:line="240" w:lineRule="auto"/>
        <w:ind w:firstLine="426"/>
        <w:jc w:val="thaiDistribute"/>
        <w:rPr>
          <w:rFonts w:ascii="Times New Roman" w:hAnsi="Times New Roman" w:cs="Times New Roman"/>
          <w:szCs w:val="22"/>
        </w:rPr>
      </w:pPr>
    </w:p>
    <w:p w14:paraId="45BE6960" w14:textId="5ACAE5FB" w:rsidR="007D22D9" w:rsidRPr="00A2594B" w:rsidRDefault="000F2C73" w:rsidP="00E93B9A">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cs/>
        </w:rPr>
        <w:t>1</w:t>
      </w:r>
      <w:r w:rsidR="00E93B9A" w:rsidRPr="00A2594B">
        <w:rPr>
          <w:rFonts w:ascii="Times New Roman" w:hAnsi="Times New Roman" w:cs="Times New Roman"/>
          <w:szCs w:val="22"/>
        </w:rPr>
        <w:t>.</w:t>
      </w:r>
      <w:r w:rsidR="00E93B9A" w:rsidRPr="00A2594B">
        <w:rPr>
          <w:rFonts w:ascii="Times New Roman" w:hAnsi="Times New Roman" w:cs="Times New Roman"/>
          <w:szCs w:val="22"/>
        </w:rPr>
        <w:tab/>
      </w:r>
      <w:r w:rsidR="007D22D9" w:rsidRPr="00A2594B">
        <w:rPr>
          <w:rFonts w:ascii="Times New Roman" w:hAnsi="Times New Roman" w:cs="Times New Roman"/>
          <w:szCs w:val="22"/>
        </w:rPr>
        <w:t xml:space="preserve">While there is no page-charge for the publication of your article by Suranaree Journal of Science and Technology, you hereby agree to grant to Suranaree Journal of Science and Technology an irrevocable nonexclusive </w:t>
      </w:r>
      <w:r w:rsidR="00195DD6" w:rsidRPr="00A2594B">
        <w:rPr>
          <w:rFonts w:ascii="Times New Roman" w:hAnsi="Times New Roman" w:cs="Times New Roman"/>
          <w:szCs w:val="22"/>
        </w:rPr>
        <w:t>license</w:t>
      </w:r>
      <w:r w:rsidR="007D22D9" w:rsidRPr="00A2594B">
        <w:rPr>
          <w:rFonts w:ascii="Times New Roman" w:hAnsi="Times New Roman" w:cs="Times New Roman"/>
          <w:szCs w:val="22"/>
        </w:rPr>
        <w:t xml:space="preserve"> to publish in print and electronic format, and further sublicense the article, for the full legal term of copyright and any renewals thereof in all languages throughout the world in all formats, and through any medium of communication.</w:t>
      </w:r>
    </w:p>
    <w:p w14:paraId="223522B6" w14:textId="77777777" w:rsidR="00A2594B" w:rsidRDefault="00A2594B" w:rsidP="00E93B9A">
      <w:pPr>
        <w:tabs>
          <w:tab w:val="left" w:pos="709"/>
          <w:tab w:val="left" w:pos="851"/>
        </w:tabs>
        <w:spacing w:after="0" w:line="240" w:lineRule="auto"/>
        <w:ind w:firstLine="426"/>
        <w:jc w:val="thaiDistribute"/>
        <w:rPr>
          <w:rFonts w:ascii="Times New Roman" w:hAnsi="Times New Roman" w:cs="Times New Roman"/>
          <w:szCs w:val="22"/>
        </w:rPr>
      </w:pPr>
    </w:p>
    <w:p w14:paraId="4B0540CE" w14:textId="6559EBF8" w:rsidR="000F2C73" w:rsidRPr="00A2594B" w:rsidRDefault="000F2C73" w:rsidP="00E93B9A">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cs/>
        </w:rPr>
        <w:t>2</w:t>
      </w:r>
      <w:r w:rsidR="00E93B9A" w:rsidRPr="00A2594B">
        <w:rPr>
          <w:rFonts w:ascii="Times New Roman" w:hAnsi="Times New Roman" w:cs="Times New Roman"/>
          <w:szCs w:val="22"/>
        </w:rPr>
        <w:t>.</w:t>
      </w:r>
      <w:r w:rsidR="00E93B9A" w:rsidRPr="00A2594B">
        <w:rPr>
          <w:rFonts w:ascii="Times New Roman" w:hAnsi="Times New Roman" w:cs="Times New Roman"/>
          <w:szCs w:val="22"/>
        </w:rPr>
        <w:tab/>
      </w:r>
      <w:r w:rsidRPr="00A2594B">
        <w:rPr>
          <w:rFonts w:ascii="Times New Roman" w:hAnsi="Times New Roman" w:cs="Times New Roman"/>
          <w:szCs w:val="22"/>
        </w:rPr>
        <w:t>You shall retain the perpetual royalty-free right to reproduce and publish in print and electronic format, and further sublicense the article in all languages throughout the world in all formats, and through any medium of communication provided that you make</w:t>
      </w:r>
      <w:r w:rsidR="001D44B8" w:rsidRPr="00A2594B">
        <w:rPr>
          <w:rFonts w:ascii="Times New Roman" w:hAnsi="Times New Roman" w:cs="Times New Roman"/>
          <w:szCs w:val="22"/>
        </w:rPr>
        <w:t xml:space="preserve"> </w:t>
      </w:r>
      <w:r w:rsidRPr="00A2594B">
        <w:rPr>
          <w:rFonts w:ascii="Times New Roman" w:hAnsi="Times New Roman" w:cs="Times New Roman"/>
          <w:szCs w:val="22"/>
        </w:rPr>
        <w:t>reference to the first publication by Suranaree Journal of Science and Technology.</w:t>
      </w:r>
    </w:p>
    <w:p w14:paraId="6B815580" w14:textId="77777777" w:rsidR="00A2594B" w:rsidRDefault="00A2594B" w:rsidP="001D44B8">
      <w:pPr>
        <w:tabs>
          <w:tab w:val="left" w:pos="709"/>
          <w:tab w:val="left" w:pos="851"/>
        </w:tabs>
        <w:spacing w:after="0" w:line="240" w:lineRule="auto"/>
        <w:ind w:firstLine="426"/>
        <w:jc w:val="thaiDistribute"/>
        <w:rPr>
          <w:rFonts w:ascii="Times New Roman" w:hAnsi="Times New Roman" w:cs="Times New Roman"/>
          <w:szCs w:val="22"/>
        </w:rPr>
      </w:pPr>
    </w:p>
    <w:p w14:paraId="239401E5" w14:textId="5F820BE1"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cs/>
        </w:rPr>
        <w:t>3</w:t>
      </w:r>
      <w:r w:rsidR="00E93B9A" w:rsidRPr="00A2594B">
        <w:rPr>
          <w:rFonts w:ascii="Times New Roman" w:hAnsi="Times New Roman" w:cs="Times New Roman"/>
          <w:szCs w:val="22"/>
        </w:rPr>
        <w:t>.</w:t>
      </w:r>
      <w:r w:rsidR="00E93B9A" w:rsidRPr="00A2594B">
        <w:rPr>
          <w:rFonts w:ascii="Times New Roman" w:hAnsi="Times New Roman" w:cs="Times New Roman"/>
          <w:szCs w:val="22"/>
        </w:rPr>
        <w:tab/>
      </w:r>
      <w:r w:rsidRPr="00A2594B">
        <w:rPr>
          <w:rFonts w:ascii="Times New Roman" w:hAnsi="Times New Roman" w:cs="Times New Roman"/>
          <w:szCs w:val="22"/>
        </w:rPr>
        <w:t>You agree to indemnify Suranaree Journal of Science and Technology against any claims in respect of the below warranties.</w:t>
      </w:r>
    </w:p>
    <w:p w14:paraId="0019669E" w14:textId="1B60A735"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 xml:space="preserve">- </w:t>
      </w:r>
      <w:r w:rsidRPr="00A2594B">
        <w:rPr>
          <w:rFonts w:ascii="Times New Roman" w:hAnsi="Times New Roman" w:cs="Times New Roman"/>
          <w:szCs w:val="22"/>
        </w:rPr>
        <w:tab/>
        <w:t>You warrant that the article is your original work.</w:t>
      </w:r>
    </w:p>
    <w:p w14:paraId="69826641" w14:textId="7105A596"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w:t>
      </w:r>
      <w:r w:rsidRPr="00A2594B">
        <w:rPr>
          <w:rFonts w:ascii="Times New Roman" w:hAnsi="Times New Roman" w:cs="Times New Roman"/>
          <w:szCs w:val="22"/>
        </w:rPr>
        <w:tab/>
        <w:t>You warrant that you are the sole author(s) of the article and have full authority to enter into this Agreement and in granting rights to Suranaree Journal of Science and Technology that are not in breach of any other obligation.</w:t>
      </w:r>
    </w:p>
    <w:p w14:paraId="4A99C7EC" w14:textId="745FEB62"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w:t>
      </w:r>
      <w:r w:rsidRPr="00A2594B">
        <w:rPr>
          <w:rFonts w:ascii="Times New Roman" w:hAnsi="Times New Roman" w:cs="Times New Roman"/>
          <w:szCs w:val="22"/>
        </w:rPr>
        <w:tab/>
        <w:t>You warrant that the article is submitted for first publication in the journal and that it is not being considered for publication elsewhere and has not already been published elsewhere, either in printed or electronic form.</w:t>
      </w:r>
    </w:p>
    <w:p w14:paraId="089776F7" w14:textId="130B796F"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w:t>
      </w:r>
      <w:r w:rsidRPr="00A2594B">
        <w:rPr>
          <w:rFonts w:ascii="Times New Roman" w:hAnsi="Times New Roman" w:cs="Times New Roman"/>
          <w:szCs w:val="22"/>
        </w:rPr>
        <w:tab/>
        <w:t xml:space="preserve">You warrant that you have obtained all necessary permissions for the reproduction of any copyright works (including artistic works, e.g., </w:t>
      </w:r>
      <w:proofErr w:type="gramStart"/>
      <w:r w:rsidRPr="00A2594B">
        <w:rPr>
          <w:rFonts w:ascii="Times New Roman" w:hAnsi="Times New Roman" w:cs="Times New Roman"/>
          <w:szCs w:val="22"/>
        </w:rPr>
        <w:t>illustrations</w:t>
      </w:r>
      <w:proofErr w:type="gramEnd"/>
      <w:r w:rsidRPr="00A2594B">
        <w:rPr>
          <w:rFonts w:ascii="Times New Roman" w:hAnsi="Times New Roman" w:cs="Times New Roman"/>
          <w:szCs w:val="22"/>
        </w:rPr>
        <w:t>, photographs, charts, maps, and other visual material) contained in the article and not owned by you and you have acknowledged all the sources.</w:t>
      </w:r>
    </w:p>
    <w:p w14:paraId="35BB871F" w14:textId="044F72C5"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w:t>
      </w:r>
      <w:r w:rsidRPr="00A2594B">
        <w:rPr>
          <w:rFonts w:ascii="Times New Roman" w:hAnsi="Times New Roman" w:cs="Times New Roman"/>
          <w:szCs w:val="22"/>
        </w:rPr>
        <w:tab/>
        <w:t>You warrant that the article contains no violation of any existing copyright, other third party rights, or any libelous statements, and does not infringe any rights of others.</w:t>
      </w:r>
    </w:p>
    <w:p w14:paraId="763B7C3C" w14:textId="1B12927C"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w:t>
      </w:r>
      <w:r w:rsidRPr="00A2594B">
        <w:rPr>
          <w:rFonts w:ascii="Times New Roman" w:hAnsi="Times New Roman" w:cs="Times New Roman"/>
          <w:szCs w:val="22"/>
        </w:rPr>
        <w:tab/>
        <w:t>You warrant that the Contribution contains no violation of any existing copyright, other third party rights, or any libelous statements, and does not infringe any rights of others.</w:t>
      </w:r>
    </w:p>
    <w:p w14:paraId="631A110A" w14:textId="1C4619F7"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rPr>
        <w:tab/>
      </w:r>
      <w:r w:rsidRPr="00A2594B">
        <w:rPr>
          <w:rFonts w:ascii="Times New Roman" w:hAnsi="Times New Roman" w:cs="Times New Roman"/>
          <w:szCs w:val="22"/>
          <w:cs/>
        </w:rPr>
        <w:t>-</w:t>
      </w:r>
      <w:r w:rsidRPr="00A2594B">
        <w:rPr>
          <w:rFonts w:ascii="Times New Roman" w:hAnsi="Times New Roman" w:cs="Times New Roman"/>
          <w:szCs w:val="22"/>
        </w:rPr>
        <w:tab/>
        <w:t>You warrant that you have taken due care to ensure the integrity of the article so that to your</w:t>
      </w:r>
      <w:r w:rsidR="001D44B8" w:rsidRPr="00A2594B">
        <w:rPr>
          <w:rFonts w:ascii="Times New Roman" w:hAnsi="Times New Roman" w:cs="Times New Roman"/>
          <w:szCs w:val="22"/>
        </w:rPr>
        <w:t xml:space="preserve"> </w:t>
      </w:r>
      <w:r w:rsidRPr="00A2594B">
        <w:rPr>
          <w:rFonts w:ascii="Times New Roman" w:hAnsi="Times New Roman" w:cs="Times New Roman"/>
          <w:szCs w:val="22"/>
        </w:rPr>
        <w:t>and currently accepted scientific</w:t>
      </w:r>
      <w:r w:rsidR="001D44B8" w:rsidRPr="00A2594B">
        <w:rPr>
          <w:rFonts w:ascii="Times New Roman" w:hAnsi="Times New Roman" w:cs="Times New Roman"/>
          <w:szCs w:val="22"/>
        </w:rPr>
        <w:t xml:space="preserve"> </w:t>
      </w:r>
      <w:r w:rsidRPr="00A2594B">
        <w:rPr>
          <w:rFonts w:ascii="Times New Roman" w:hAnsi="Times New Roman" w:cs="Times New Roman"/>
          <w:szCs w:val="22"/>
        </w:rPr>
        <w:t>knowledge all statements contained in it purporting to be facts are true and any formula or instruction contained in the article will not, if followed accurately, cause any injury, illness, or damage to the user.</w:t>
      </w:r>
    </w:p>
    <w:p w14:paraId="5BBA0C97" w14:textId="77777777" w:rsidR="00A2594B" w:rsidRDefault="00A2594B" w:rsidP="001D44B8">
      <w:pPr>
        <w:tabs>
          <w:tab w:val="left" w:pos="709"/>
          <w:tab w:val="left" w:pos="851"/>
        </w:tabs>
        <w:spacing w:after="0" w:line="240" w:lineRule="auto"/>
        <w:ind w:firstLine="426"/>
        <w:jc w:val="thaiDistribute"/>
        <w:rPr>
          <w:rFonts w:ascii="Times New Roman" w:hAnsi="Times New Roman" w:cs="Times New Roman"/>
          <w:szCs w:val="22"/>
        </w:rPr>
      </w:pPr>
    </w:p>
    <w:p w14:paraId="7A0CA796" w14:textId="1303FB6B"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cs/>
        </w:rPr>
        <w:t>4</w:t>
      </w:r>
      <w:r w:rsidR="00E93B9A" w:rsidRPr="00A2594B">
        <w:rPr>
          <w:rFonts w:ascii="Times New Roman" w:hAnsi="Times New Roman" w:cs="Times New Roman"/>
          <w:szCs w:val="22"/>
        </w:rPr>
        <w:t>.</w:t>
      </w:r>
      <w:r w:rsidR="00E93B9A" w:rsidRPr="00A2594B">
        <w:rPr>
          <w:rFonts w:ascii="Times New Roman" w:hAnsi="Times New Roman" w:cs="Times New Roman"/>
          <w:szCs w:val="22"/>
        </w:rPr>
        <w:tab/>
      </w:r>
      <w:r w:rsidRPr="00A2594B">
        <w:rPr>
          <w:rFonts w:ascii="Times New Roman" w:hAnsi="Times New Roman" w:cs="Times New Roman"/>
          <w:szCs w:val="22"/>
        </w:rPr>
        <w:t>While understanding that copyright remains your own as the author, you hereby authorize SJST to act on your behalf to defend your copyright should it be infringed, and to retain half of any damages awarded, after deducting costs.</w:t>
      </w:r>
    </w:p>
    <w:p w14:paraId="0B3906A1" w14:textId="77777777" w:rsidR="00A2594B" w:rsidRDefault="00A2594B" w:rsidP="001D44B8">
      <w:pPr>
        <w:tabs>
          <w:tab w:val="left" w:pos="709"/>
          <w:tab w:val="left" w:pos="851"/>
        </w:tabs>
        <w:spacing w:after="0" w:line="240" w:lineRule="auto"/>
        <w:ind w:firstLine="426"/>
        <w:jc w:val="thaiDistribute"/>
        <w:rPr>
          <w:rFonts w:ascii="Times New Roman" w:hAnsi="Times New Roman" w:cs="Times New Roman"/>
          <w:szCs w:val="22"/>
        </w:rPr>
      </w:pPr>
    </w:p>
    <w:p w14:paraId="52862877" w14:textId="01AC9D5B" w:rsidR="000F2C73" w:rsidRPr="00A2594B" w:rsidRDefault="000F2C73" w:rsidP="001D44B8">
      <w:pPr>
        <w:tabs>
          <w:tab w:val="left" w:pos="709"/>
          <w:tab w:val="left" w:pos="851"/>
        </w:tabs>
        <w:spacing w:after="0" w:line="240" w:lineRule="auto"/>
        <w:ind w:firstLine="426"/>
        <w:jc w:val="thaiDistribute"/>
        <w:rPr>
          <w:rFonts w:ascii="Times New Roman" w:hAnsi="Times New Roman" w:cs="Times New Roman"/>
          <w:szCs w:val="22"/>
        </w:rPr>
      </w:pPr>
      <w:r w:rsidRPr="00A2594B">
        <w:rPr>
          <w:rFonts w:ascii="Times New Roman" w:hAnsi="Times New Roman" w:cs="Times New Roman"/>
          <w:szCs w:val="22"/>
          <w:cs/>
        </w:rPr>
        <w:lastRenderedPageBreak/>
        <w:t>5</w:t>
      </w:r>
      <w:r w:rsidR="00E93B9A" w:rsidRPr="00A2594B">
        <w:rPr>
          <w:rFonts w:ascii="Times New Roman" w:hAnsi="Times New Roman" w:cs="Times New Roman"/>
          <w:szCs w:val="22"/>
        </w:rPr>
        <w:t>.</w:t>
      </w:r>
      <w:r w:rsidR="00E93B9A" w:rsidRPr="00A2594B">
        <w:rPr>
          <w:rFonts w:ascii="Times New Roman" w:hAnsi="Times New Roman" w:cs="Times New Roman"/>
          <w:szCs w:val="22"/>
        </w:rPr>
        <w:tab/>
      </w:r>
      <w:r w:rsidRPr="00A2594B">
        <w:rPr>
          <w:rFonts w:ascii="Times New Roman" w:hAnsi="Times New Roman" w:cs="Times New Roman"/>
          <w:szCs w:val="22"/>
        </w:rPr>
        <w:t>No amendment or modification of any provision of this Agreement shall be valid or binding unless made in writing and signed by all parties. This Agreement constitutes the entire agreement between the parties with respect to its subject matter, and supersedes all previous agreements, understandings, and representations. The invalidity or unenforceability of any particular provision of this Agreement shall not affect the other provisions, and this Agreement shall be construed in all respects as if any invalid or unenforceable provision was omitted.</w:t>
      </w:r>
    </w:p>
    <w:p w14:paraId="7FCB4A8C" w14:textId="063A7063" w:rsidR="000F2C73" w:rsidRPr="00A2594B" w:rsidRDefault="000F2C73" w:rsidP="000F2C73">
      <w:pPr>
        <w:tabs>
          <w:tab w:val="left" w:pos="993"/>
          <w:tab w:val="left" w:pos="1276"/>
        </w:tabs>
        <w:spacing w:after="0" w:line="240" w:lineRule="auto"/>
        <w:ind w:firstLine="720"/>
        <w:jc w:val="thaiDistribute"/>
        <w:rPr>
          <w:rFonts w:ascii="Times New Roman" w:hAnsi="Times New Roman" w:cs="Times New Roman"/>
          <w:szCs w:val="22"/>
        </w:rPr>
      </w:pPr>
    </w:p>
    <w:p w14:paraId="34F7DD96" w14:textId="176C97BA" w:rsidR="000F2C73" w:rsidRPr="00A2594B" w:rsidRDefault="000F2C73" w:rsidP="000F2C73">
      <w:pPr>
        <w:tabs>
          <w:tab w:val="left" w:pos="993"/>
          <w:tab w:val="left" w:pos="1276"/>
        </w:tabs>
        <w:spacing w:after="0" w:line="240" w:lineRule="auto"/>
        <w:jc w:val="thaiDistribute"/>
        <w:rPr>
          <w:rFonts w:ascii="Times New Roman" w:hAnsi="Times New Roman" w:cs="Times New Roman"/>
          <w:szCs w:val="22"/>
        </w:rPr>
      </w:pPr>
      <w:r w:rsidRPr="00A2594B">
        <w:rPr>
          <w:rFonts w:ascii="Times New Roman" w:hAnsi="Times New Roman" w:cs="Times New Roman"/>
          <w:szCs w:val="22"/>
        </w:rPr>
        <w:t>The authorized author has certified the agreement to all above statements.</w:t>
      </w:r>
    </w:p>
    <w:p w14:paraId="3C057311" w14:textId="77777777" w:rsidR="001D44B8" w:rsidRPr="00A2594B" w:rsidRDefault="001D44B8" w:rsidP="000F2C73">
      <w:pPr>
        <w:tabs>
          <w:tab w:val="left" w:pos="993"/>
          <w:tab w:val="left" w:pos="1276"/>
        </w:tabs>
        <w:spacing w:after="0" w:line="240" w:lineRule="auto"/>
        <w:jc w:val="thaiDistribute"/>
        <w:rPr>
          <w:rFonts w:ascii="Times New Roman" w:hAnsi="Times New Roman" w:cs="Times New Roman"/>
          <w:szCs w:val="22"/>
        </w:rPr>
      </w:pPr>
    </w:p>
    <w:tbl>
      <w:tblPr>
        <w:tblStyle w:val="TableGrid"/>
        <w:tblW w:w="8716" w:type="dxa"/>
        <w:tblLook w:val="04A0" w:firstRow="1" w:lastRow="0" w:firstColumn="1" w:lastColumn="0" w:noHBand="0" w:noVBand="1"/>
      </w:tblPr>
      <w:tblGrid>
        <w:gridCol w:w="2835"/>
        <w:gridCol w:w="313"/>
        <w:gridCol w:w="1960"/>
        <w:gridCol w:w="318"/>
        <w:gridCol w:w="1843"/>
        <w:gridCol w:w="244"/>
        <w:gridCol w:w="1203"/>
      </w:tblGrid>
      <w:tr w:rsidR="00A76CB1" w:rsidRPr="00A2594B" w14:paraId="355DE527" w14:textId="77777777" w:rsidTr="00B915CF">
        <w:tc>
          <w:tcPr>
            <w:tcW w:w="2835" w:type="dxa"/>
          </w:tcPr>
          <w:p w14:paraId="3EE28C38" w14:textId="55661CCB" w:rsidR="00A76CB1" w:rsidRPr="00A2594B" w:rsidRDefault="00A76CB1" w:rsidP="00A76CB1">
            <w:pPr>
              <w:tabs>
                <w:tab w:val="left" w:pos="3686"/>
                <w:tab w:val="left" w:pos="6096"/>
                <w:tab w:val="left" w:pos="8222"/>
              </w:tabs>
              <w:ind w:left="-111" w:right="-105"/>
              <w:jc w:val="center"/>
              <w:rPr>
                <w:rFonts w:ascii="Times New Roman" w:hAnsi="Times New Roman" w:cs="Times New Roman"/>
                <w:szCs w:val="22"/>
              </w:rPr>
            </w:pPr>
            <w:r w:rsidRPr="00A2594B">
              <w:rPr>
                <w:rFonts w:ascii="Times New Roman" w:hAnsi="Times New Roman" w:cs="Times New Roman"/>
                <w:b/>
                <w:bCs/>
                <w:szCs w:val="22"/>
              </w:rPr>
              <w:t>Authorized author’s name</w:t>
            </w:r>
          </w:p>
        </w:tc>
        <w:tc>
          <w:tcPr>
            <w:tcW w:w="313" w:type="dxa"/>
          </w:tcPr>
          <w:p w14:paraId="3F547361" w14:textId="77777777" w:rsidR="00A76CB1" w:rsidRPr="00A2594B" w:rsidRDefault="00A76CB1" w:rsidP="00A76CB1">
            <w:pPr>
              <w:ind w:left="-111" w:right="-105"/>
              <w:jc w:val="center"/>
              <w:rPr>
                <w:rFonts w:ascii="Times New Roman" w:hAnsi="Times New Roman" w:cs="Times New Roman"/>
                <w:b/>
                <w:bCs/>
                <w:szCs w:val="22"/>
              </w:rPr>
            </w:pPr>
          </w:p>
        </w:tc>
        <w:tc>
          <w:tcPr>
            <w:tcW w:w="1960" w:type="dxa"/>
          </w:tcPr>
          <w:p w14:paraId="142A13F7" w14:textId="1ACCD6AD" w:rsidR="00A76CB1" w:rsidRPr="00A2594B" w:rsidRDefault="00A76CB1" w:rsidP="00A76CB1">
            <w:pPr>
              <w:ind w:left="-111" w:right="-105"/>
              <w:jc w:val="center"/>
              <w:rPr>
                <w:rFonts w:ascii="Times New Roman" w:hAnsi="Times New Roman" w:cs="Times New Roman"/>
                <w:szCs w:val="22"/>
              </w:rPr>
            </w:pPr>
            <w:r w:rsidRPr="00A2594B">
              <w:rPr>
                <w:rFonts w:ascii="Times New Roman" w:hAnsi="Times New Roman" w:cs="Times New Roman"/>
                <w:b/>
                <w:bCs/>
                <w:szCs w:val="22"/>
              </w:rPr>
              <w:t>Position</w:t>
            </w:r>
          </w:p>
        </w:tc>
        <w:tc>
          <w:tcPr>
            <w:tcW w:w="318" w:type="dxa"/>
          </w:tcPr>
          <w:p w14:paraId="737479D9" w14:textId="22923F37" w:rsidR="00A76CB1" w:rsidRPr="00A2594B" w:rsidRDefault="00A76CB1" w:rsidP="00A76CB1">
            <w:pPr>
              <w:ind w:left="-111" w:right="-105"/>
              <w:jc w:val="center"/>
              <w:rPr>
                <w:rFonts w:ascii="Times New Roman" w:hAnsi="Times New Roman" w:cs="Times New Roman"/>
                <w:szCs w:val="22"/>
              </w:rPr>
            </w:pPr>
          </w:p>
        </w:tc>
        <w:tc>
          <w:tcPr>
            <w:tcW w:w="1843" w:type="dxa"/>
          </w:tcPr>
          <w:p w14:paraId="2E55011E" w14:textId="402D6822" w:rsidR="00A76CB1" w:rsidRPr="00A2594B" w:rsidRDefault="00A76CB1" w:rsidP="00A76CB1">
            <w:pPr>
              <w:ind w:left="-111" w:right="-105"/>
              <w:jc w:val="center"/>
              <w:rPr>
                <w:rFonts w:ascii="Times New Roman" w:hAnsi="Times New Roman" w:cs="Times New Roman"/>
                <w:szCs w:val="22"/>
              </w:rPr>
            </w:pPr>
            <w:r w:rsidRPr="00A2594B">
              <w:rPr>
                <w:rFonts w:ascii="Times New Roman" w:hAnsi="Times New Roman" w:cs="Times New Roman"/>
                <w:b/>
                <w:bCs/>
                <w:szCs w:val="22"/>
              </w:rPr>
              <w:t>Signature</w:t>
            </w:r>
          </w:p>
        </w:tc>
        <w:tc>
          <w:tcPr>
            <w:tcW w:w="244" w:type="dxa"/>
          </w:tcPr>
          <w:p w14:paraId="567375B0" w14:textId="0237B630" w:rsidR="00A76CB1" w:rsidRPr="00A2594B" w:rsidRDefault="00A76CB1" w:rsidP="00A76CB1">
            <w:pPr>
              <w:ind w:left="-111" w:right="-105"/>
              <w:jc w:val="center"/>
              <w:rPr>
                <w:rFonts w:ascii="Times New Roman" w:hAnsi="Times New Roman" w:cs="Times New Roman"/>
                <w:szCs w:val="22"/>
              </w:rPr>
            </w:pPr>
          </w:p>
        </w:tc>
        <w:tc>
          <w:tcPr>
            <w:tcW w:w="1203" w:type="dxa"/>
          </w:tcPr>
          <w:p w14:paraId="2676C485" w14:textId="5F8FD594" w:rsidR="00A76CB1" w:rsidRPr="00A2594B" w:rsidRDefault="00A76CB1" w:rsidP="00A76CB1">
            <w:pPr>
              <w:ind w:left="-111" w:right="-105"/>
              <w:jc w:val="center"/>
              <w:rPr>
                <w:rFonts w:ascii="Times New Roman" w:hAnsi="Times New Roman" w:cs="Times New Roman"/>
                <w:szCs w:val="22"/>
              </w:rPr>
            </w:pPr>
            <w:r w:rsidRPr="00A2594B">
              <w:rPr>
                <w:rFonts w:ascii="Times New Roman" w:hAnsi="Times New Roman" w:cs="Times New Roman"/>
                <w:b/>
                <w:bCs/>
                <w:szCs w:val="22"/>
              </w:rPr>
              <w:t>Date</w:t>
            </w:r>
          </w:p>
        </w:tc>
      </w:tr>
      <w:tr w:rsidR="00A76CB1" w:rsidRPr="00A2594B" w14:paraId="55C9AC5D" w14:textId="77777777" w:rsidTr="00B915CF">
        <w:tc>
          <w:tcPr>
            <w:tcW w:w="2835" w:type="dxa"/>
          </w:tcPr>
          <w:p w14:paraId="6D0675B2" w14:textId="12427046" w:rsidR="00A76CB1" w:rsidRPr="00A2594B" w:rsidRDefault="00A76CB1" w:rsidP="00A76CB1">
            <w:pPr>
              <w:tabs>
                <w:tab w:val="left" w:pos="3686"/>
                <w:tab w:val="left" w:pos="6096"/>
                <w:tab w:val="left" w:pos="8222"/>
              </w:tabs>
              <w:ind w:left="-111" w:right="-105"/>
              <w:jc w:val="center"/>
              <w:rPr>
                <w:rFonts w:ascii="Times New Roman" w:hAnsi="Times New Roman" w:cs="Times New Roman"/>
                <w:b/>
                <w:bCs/>
                <w:szCs w:val="22"/>
              </w:rPr>
            </w:pPr>
          </w:p>
        </w:tc>
        <w:tc>
          <w:tcPr>
            <w:tcW w:w="313" w:type="dxa"/>
          </w:tcPr>
          <w:p w14:paraId="2BDE2F97" w14:textId="77777777" w:rsidR="00A76CB1" w:rsidRPr="00A2594B" w:rsidRDefault="00A76CB1" w:rsidP="00A76CB1">
            <w:pPr>
              <w:ind w:left="-111" w:right="-105"/>
              <w:jc w:val="center"/>
              <w:rPr>
                <w:rFonts w:ascii="Times New Roman" w:hAnsi="Times New Roman" w:cs="Times New Roman"/>
                <w:b/>
                <w:bCs/>
                <w:szCs w:val="22"/>
              </w:rPr>
            </w:pPr>
          </w:p>
        </w:tc>
        <w:tc>
          <w:tcPr>
            <w:tcW w:w="1960" w:type="dxa"/>
          </w:tcPr>
          <w:p w14:paraId="05D48C80" w14:textId="45C45308" w:rsidR="00B915CF" w:rsidRPr="00A2594B" w:rsidRDefault="00B915CF" w:rsidP="00A76CB1">
            <w:pPr>
              <w:ind w:left="-111" w:right="-105"/>
              <w:jc w:val="center"/>
              <w:rPr>
                <w:rFonts w:ascii="Times New Roman" w:hAnsi="Times New Roman" w:cs="Times New Roman"/>
                <w:b/>
                <w:bCs/>
                <w:szCs w:val="22"/>
              </w:rPr>
            </w:pPr>
          </w:p>
        </w:tc>
        <w:tc>
          <w:tcPr>
            <w:tcW w:w="318" w:type="dxa"/>
          </w:tcPr>
          <w:p w14:paraId="461EB968" w14:textId="77777777" w:rsidR="00A76CB1" w:rsidRPr="00A2594B" w:rsidRDefault="00A76CB1" w:rsidP="00A76CB1">
            <w:pPr>
              <w:ind w:left="-111" w:right="-105"/>
              <w:jc w:val="center"/>
              <w:rPr>
                <w:rFonts w:ascii="Times New Roman" w:hAnsi="Times New Roman" w:cs="Times New Roman"/>
                <w:szCs w:val="22"/>
              </w:rPr>
            </w:pPr>
          </w:p>
        </w:tc>
        <w:tc>
          <w:tcPr>
            <w:tcW w:w="1843" w:type="dxa"/>
          </w:tcPr>
          <w:p w14:paraId="23BB9962" w14:textId="0C9E07D3" w:rsidR="00B915CF" w:rsidRPr="00A2594B" w:rsidRDefault="00B915CF" w:rsidP="00A76CB1">
            <w:pPr>
              <w:ind w:left="-111" w:right="-105"/>
              <w:jc w:val="center"/>
              <w:rPr>
                <w:rFonts w:ascii="Times New Roman" w:hAnsi="Times New Roman" w:cs="Times New Roman"/>
                <w:b/>
                <w:bCs/>
                <w:szCs w:val="22"/>
              </w:rPr>
            </w:pPr>
          </w:p>
        </w:tc>
        <w:tc>
          <w:tcPr>
            <w:tcW w:w="244" w:type="dxa"/>
          </w:tcPr>
          <w:p w14:paraId="6EF80CD4" w14:textId="77777777" w:rsidR="00A76CB1" w:rsidRPr="00A2594B" w:rsidRDefault="00A76CB1" w:rsidP="00A76CB1">
            <w:pPr>
              <w:ind w:left="-111" w:right="-105"/>
              <w:jc w:val="center"/>
              <w:rPr>
                <w:rFonts w:ascii="Times New Roman" w:hAnsi="Times New Roman" w:cs="Times New Roman"/>
                <w:szCs w:val="22"/>
              </w:rPr>
            </w:pPr>
          </w:p>
        </w:tc>
        <w:tc>
          <w:tcPr>
            <w:tcW w:w="1203" w:type="dxa"/>
          </w:tcPr>
          <w:p w14:paraId="3D11251D" w14:textId="0A5C2903" w:rsidR="00B915CF" w:rsidRPr="00A2594B" w:rsidRDefault="00B915CF" w:rsidP="001D44B8">
            <w:pPr>
              <w:ind w:left="-111" w:right="-105"/>
              <w:jc w:val="center"/>
              <w:rPr>
                <w:rFonts w:ascii="Times New Roman" w:hAnsi="Times New Roman" w:cs="Times New Roman"/>
                <w:b/>
                <w:bCs/>
                <w:szCs w:val="22"/>
              </w:rPr>
            </w:pPr>
          </w:p>
        </w:tc>
      </w:tr>
    </w:tbl>
    <w:p w14:paraId="7DEFC286" w14:textId="2F3AE954" w:rsidR="00A76CB1" w:rsidRPr="00A2594B" w:rsidRDefault="00A76CB1" w:rsidP="00A76CB1">
      <w:pPr>
        <w:tabs>
          <w:tab w:val="left" w:pos="993"/>
          <w:tab w:val="left" w:pos="1276"/>
          <w:tab w:val="left" w:pos="3686"/>
          <w:tab w:val="left" w:pos="6096"/>
          <w:tab w:val="left" w:pos="8222"/>
        </w:tabs>
        <w:spacing w:after="0" w:line="240" w:lineRule="auto"/>
        <w:jc w:val="thaiDistribute"/>
        <w:rPr>
          <w:rFonts w:ascii="Times New Roman" w:hAnsi="Times New Roman" w:cs="Times New Roman"/>
          <w:b/>
          <w:bCs/>
          <w:szCs w:val="22"/>
        </w:rPr>
      </w:pPr>
    </w:p>
    <w:sectPr w:rsidR="00A76CB1" w:rsidRPr="00A2594B" w:rsidSect="00A2594B">
      <w:headerReference w:type="even" r:id="rId7"/>
      <w:headerReference w:type="default" r:id="rId8"/>
      <w:headerReference w:type="first" r:id="rId9"/>
      <w:pgSz w:w="11906" w:h="16838" w:code="9"/>
      <w:pgMar w:top="1418" w:right="1558" w:bottom="1135" w:left="1560"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BAFA1" w14:textId="77777777" w:rsidR="00A2334C" w:rsidRDefault="00A2334C" w:rsidP="00083A4C">
      <w:pPr>
        <w:spacing w:after="0" w:line="240" w:lineRule="auto"/>
      </w:pPr>
      <w:r>
        <w:separator/>
      </w:r>
    </w:p>
  </w:endnote>
  <w:endnote w:type="continuationSeparator" w:id="0">
    <w:p w14:paraId="5C5D9093" w14:textId="77777777" w:rsidR="00A2334C" w:rsidRDefault="00A2334C" w:rsidP="0008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QuadraatOT">
    <w:altName w:val="Cambria"/>
    <w:panose1 w:val="00000000000000000000"/>
    <w:charset w:val="00"/>
    <w:family w:val="modern"/>
    <w:notTrueType/>
    <w:pitch w:val="variable"/>
    <w:sig w:usb0="00000003" w:usb1="4000607B" w:usb2="00000008" w:usb3="00000000" w:csb0="00000001" w:csb1="00000000"/>
  </w:font>
  <w:font w:name="National Bold">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04906" w14:textId="77777777" w:rsidR="00A2334C" w:rsidRDefault="00A2334C" w:rsidP="00083A4C">
      <w:pPr>
        <w:spacing w:after="0" w:line="240" w:lineRule="auto"/>
      </w:pPr>
      <w:r>
        <w:separator/>
      </w:r>
    </w:p>
  </w:footnote>
  <w:footnote w:type="continuationSeparator" w:id="0">
    <w:p w14:paraId="64633DD9" w14:textId="77777777" w:rsidR="00A2334C" w:rsidRDefault="00A2334C" w:rsidP="00083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4F86" w14:textId="4E641A15" w:rsidR="00AB290F" w:rsidRDefault="00A2594B">
    <w:pPr>
      <w:pStyle w:val="Header"/>
    </w:pPr>
    <w:r>
      <w:rPr>
        <w:noProof/>
        <w:lang w:val="en-IN" w:eastAsia="en-IN" w:bidi="gu-IN"/>
      </w:rPr>
      <w:pict w14:anchorId="71497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025188" o:spid="_x0000_s2071" type="#_x0000_t75" style="position:absolute;margin-left:0;margin-top:0;width:439.2pt;height:87.8pt;z-index:-251657216;mso-position-horizontal:center;mso-position-horizontal-relative:margin;mso-position-vertical:center;mso-position-vertical-relative:margin" o:allowincell="f">
          <v:imagedata r:id="rId1" o:title="Full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4AA64" w14:textId="052688EB" w:rsidR="00083A4C" w:rsidRPr="00083A4C" w:rsidRDefault="00A2594B" w:rsidP="00083A4C">
    <w:pPr>
      <w:spacing w:after="0" w:line="240" w:lineRule="auto"/>
      <w:jc w:val="center"/>
      <w:rPr>
        <w:rFonts w:ascii="Times New Roman" w:hAnsi="Times New Roman" w:cs="Times New Roman"/>
        <w:b/>
        <w:bCs/>
        <w:color w:val="2F5496" w:themeColor="accent1" w:themeShade="BF"/>
        <w:sz w:val="28"/>
      </w:rPr>
    </w:pPr>
    <w:r>
      <w:rPr>
        <w:rFonts w:ascii="Times New Roman" w:hAnsi="Times New Roman" w:cs="Times New Roman"/>
        <w:b/>
        <w:bCs/>
        <w:noProof/>
        <w:color w:val="2F5496" w:themeColor="accent1" w:themeShade="BF"/>
        <w:sz w:val="28"/>
        <w:lang w:val="en-IN" w:eastAsia="en-IN" w:bidi="gu-IN"/>
      </w:rPr>
      <w:pict w14:anchorId="52926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025189" o:spid="_x0000_s2072" type="#_x0000_t75" style="position:absolute;left:0;text-align:left;margin-left:0;margin-top:0;width:439.2pt;height:87.8pt;z-index:-251656192;mso-position-horizontal:center;mso-position-horizontal-relative:margin;mso-position-vertical:center;mso-position-vertical-relative:margin" o:allowincell="f">
          <v:imagedata r:id="rId1" o:title="Full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89CEC" w14:textId="514BC0DD" w:rsidR="00AB290F" w:rsidRDefault="00A2594B">
    <w:pPr>
      <w:pStyle w:val="Header"/>
    </w:pPr>
    <w:r>
      <w:rPr>
        <w:noProof/>
        <w:lang w:val="en-IN" w:eastAsia="en-IN" w:bidi="gu-IN"/>
      </w:rPr>
      <w:pict w14:anchorId="6232B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025187" o:spid="_x0000_s2070" type="#_x0000_t75" style="position:absolute;margin-left:0;margin-top:0;width:439.2pt;height:87.8pt;z-index:-251658240;mso-position-horizontal:center;mso-position-horizontal-relative:margin;mso-position-vertical:center;mso-position-vertical-relative:margin" o:allowincell="f">
          <v:imagedata r:id="rId1" o:title="Full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4F"/>
    <w:rsid w:val="0002217C"/>
    <w:rsid w:val="0006054F"/>
    <w:rsid w:val="00083A4C"/>
    <w:rsid w:val="000F2C73"/>
    <w:rsid w:val="00172086"/>
    <w:rsid w:val="00195DD6"/>
    <w:rsid w:val="001C64B8"/>
    <w:rsid w:val="001D44B8"/>
    <w:rsid w:val="002E7FA7"/>
    <w:rsid w:val="003E665D"/>
    <w:rsid w:val="004D7F8D"/>
    <w:rsid w:val="005C6029"/>
    <w:rsid w:val="00616126"/>
    <w:rsid w:val="0062599D"/>
    <w:rsid w:val="007D22D9"/>
    <w:rsid w:val="00893149"/>
    <w:rsid w:val="00A15D49"/>
    <w:rsid w:val="00A2334C"/>
    <w:rsid w:val="00A2594B"/>
    <w:rsid w:val="00A76CB1"/>
    <w:rsid w:val="00AB290F"/>
    <w:rsid w:val="00B915CF"/>
    <w:rsid w:val="00BA7C25"/>
    <w:rsid w:val="00BE61EA"/>
    <w:rsid w:val="00DA21CC"/>
    <w:rsid w:val="00E84EB1"/>
    <w:rsid w:val="00E93B9A"/>
    <w:rsid w:val="00F33EFC"/>
    <w:rsid w:val="00F76EB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6CF8B5AF"/>
  <w15:chartTrackingRefBased/>
  <w15:docId w15:val="{EB0CD543-1C89-4025-A122-6BEC5A32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F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3E665D"/>
    <w:pPr>
      <w:widowControl w:val="0"/>
      <w:autoSpaceDE w:val="0"/>
      <w:autoSpaceDN w:val="0"/>
      <w:spacing w:after="0" w:line="240" w:lineRule="auto"/>
    </w:pPr>
    <w:rPr>
      <w:rFonts w:eastAsiaTheme="minorEastAsia"/>
      <w:szCs w:val="22"/>
      <w:lang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E665D"/>
    <w:pPr>
      <w:widowControl w:val="0"/>
      <w:autoSpaceDE w:val="0"/>
      <w:autoSpaceDN w:val="0"/>
      <w:spacing w:after="0" w:line="240" w:lineRule="auto"/>
    </w:pPr>
    <w:rPr>
      <w:rFonts w:ascii="QuadraatOT" w:eastAsia="QuadraatOT" w:hAnsi="QuadraatOT" w:cs="QuadraatOT"/>
      <w:sz w:val="19"/>
      <w:szCs w:val="19"/>
      <w:lang w:bidi="ar-SA"/>
    </w:rPr>
  </w:style>
  <w:style w:type="character" w:customStyle="1" w:styleId="BodyTextChar">
    <w:name w:val="Body Text Char"/>
    <w:basedOn w:val="DefaultParagraphFont"/>
    <w:link w:val="BodyText"/>
    <w:uiPriority w:val="1"/>
    <w:rsid w:val="003E665D"/>
    <w:rPr>
      <w:rFonts w:ascii="QuadraatOT" w:eastAsia="QuadraatOT" w:hAnsi="QuadraatOT" w:cs="QuadraatOT"/>
      <w:sz w:val="19"/>
      <w:szCs w:val="19"/>
      <w:lang w:bidi="ar-SA"/>
    </w:rPr>
  </w:style>
  <w:style w:type="paragraph" w:customStyle="1" w:styleId="TableParagraph">
    <w:name w:val="Table Paragraph"/>
    <w:basedOn w:val="Normal"/>
    <w:uiPriority w:val="1"/>
    <w:qFormat/>
    <w:rsid w:val="003E665D"/>
    <w:pPr>
      <w:widowControl w:val="0"/>
      <w:autoSpaceDE w:val="0"/>
      <w:autoSpaceDN w:val="0"/>
      <w:spacing w:after="0" w:line="240" w:lineRule="auto"/>
    </w:pPr>
    <w:rPr>
      <w:rFonts w:ascii="National Bold" w:eastAsia="National Bold" w:hAnsi="National Bold" w:cs="National Bold"/>
      <w:szCs w:val="22"/>
      <w:lang w:bidi="ar-SA"/>
    </w:rPr>
  </w:style>
  <w:style w:type="paragraph" w:styleId="Header">
    <w:name w:val="header"/>
    <w:basedOn w:val="Normal"/>
    <w:link w:val="HeaderChar"/>
    <w:uiPriority w:val="99"/>
    <w:unhideWhenUsed/>
    <w:rsid w:val="0008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A4C"/>
  </w:style>
  <w:style w:type="paragraph" w:styleId="Footer">
    <w:name w:val="footer"/>
    <w:basedOn w:val="Normal"/>
    <w:link w:val="FooterChar"/>
    <w:uiPriority w:val="99"/>
    <w:unhideWhenUsed/>
    <w:rsid w:val="0008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A4C"/>
  </w:style>
  <w:style w:type="table" w:styleId="TableGrid">
    <w:name w:val="Table Grid"/>
    <w:basedOn w:val="TableNormal"/>
    <w:uiPriority w:val="39"/>
    <w:rsid w:val="00A76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8876">
      <w:bodyDiv w:val="1"/>
      <w:marLeft w:val="0"/>
      <w:marRight w:val="0"/>
      <w:marTop w:val="0"/>
      <w:marBottom w:val="0"/>
      <w:divBdr>
        <w:top w:val="none" w:sz="0" w:space="0" w:color="auto"/>
        <w:left w:val="none" w:sz="0" w:space="0" w:color="auto"/>
        <w:bottom w:val="none" w:sz="0" w:space="0" w:color="auto"/>
        <w:right w:val="none" w:sz="0" w:space="0" w:color="auto"/>
      </w:divBdr>
    </w:div>
    <w:div w:id="344867457">
      <w:bodyDiv w:val="1"/>
      <w:marLeft w:val="0"/>
      <w:marRight w:val="0"/>
      <w:marTop w:val="0"/>
      <w:marBottom w:val="0"/>
      <w:divBdr>
        <w:top w:val="none" w:sz="0" w:space="0" w:color="auto"/>
        <w:left w:val="none" w:sz="0" w:space="0" w:color="auto"/>
        <w:bottom w:val="none" w:sz="0" w:space="0" w:color="auto"/>
        <w:right w:val="none" w:sz="0" w:space="0" w:color="auto"/>
      </w:divBdr>
    </w:div>
    <w:div w:id="11135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Chetan Rathod</cp:lastModifiedBy>
  <cp:revision>2</cp:revision>
  <dcterms:created xsi:type="dcterms:W3CDTF">2022-05-31T16:42:00Z</dcterms:created>
  <dcterms:modified xsi:type="dcterms:W3CDTF">2022-05-31T16:42:00Z</dcterms:modified>
</cp:coreProperties>
</file>